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09E6B" w14:textId="77777777" w:rsidR="00A476B4" w:rsidRPr="00A476B4" w:rsidRDefault="00A476B4" w:rsidP="00A476B4">
      <w:pPr>
        <w:pStyle w:val="Kop1"/>
        <w:rPr>
          <w:rFonts w:eastAsia="Times New Roman"/>
          <w:lang w:eastAsia="nl-BE"/>
        </w:rPr>
      </w:pPr>
      <w:r w:rsidRPr="00A476B4">
        <w:rPr>
          <w:rFonts w:eastAsia="Times New Roman"/>
          <w:lang w:eastAsia="nl-BE"/>
        </w:rPr>
        <w:t>Lead Generation Specialist</w:t>
      </w:r>
    </w:p>
    <w:p w14:paraId="19CA3109" w14:textId="633780A0" w:rsidR="00A476B4" w:rsidRDefault="00A76C62" w:rsidP="00A476B4">
      <w:pPr>
        <w:rPr>
          <w:szCs w:val="20"/>
          <w:lang w:eastAsia="nl-BE"/>
        </w:rPr>
      </w:pPr>
      <w:r>
        <w:rPr>
          <w:szCs w:val="20"/>
          <w:lang w:eastAsia="nl-BE"/>
        </w:rPr>
        <w:t xml:space="preserve">Je hebt een natuurlijke flair en </w:t>
      </w:r>
      <w:r w:rsidR="005E0A57">
        <w:rPr>
          <w:szCs w:val="20"/>
          <w:lang w:eastAsia="nl-BE"/>
        </w:rPr>
        <w:t>connecteer</w:t>
      </w:r>
      <w:r>
        <w:rPr>
          <w:szCs w:val="20"/>
          <w:lang w:eastAsia="nl-BE"/>
        </w:rPr>
        <w:t xml:space="preserve">t </w:t>
      </w:r>
      <w:r w:rsidR="005E0A57">
        <w:rPr>
          <w:szCs w:val="20"/>
          <w:lang w:eastAsia="nl-BE"/>
        </w:rPr>
        <w:t xml:space="preserve">vlot met mensen. </w:t>
      </w:r>
      <w:r>
        <w:rPr>
          <w:szCs w:val="20"/>
          <w:lang w:eastAsia="nl-BE"/>
        </w:rPr>
        <w:t xml:space="preserve">Je </w:t>
      </w:r>
      <w:r w:rsidR="008D6D2B">
        <w:rPr>
          <w:szCs w:val="20"/>
          <w:lang w:eastAsia="nl-BE"/>
        </w:rPr>
        <w:t xml:space="preserve">vertelt bevlogen over </w:t>
      </w:r>
      <w:r w:rsidR="007E475C">
        <w:rPr>
          <w:szCs w:val="20"/>
          <w:lang w:eastAsia="nl-BE"/>
        </w:rPr>
        <w:t xml:space="preserve">je </w:t>
      </w:r>
      <w:r w:rsidR="005E0A57">
        <w:rPr>
          <w:szCs w:val="20"/>
          <w:lang w:eastAsia="nl-BE"/>
        </w:rPr>
        <w:t xml:space="preserve">ervaringen met Lemlist en Apollo.io. En je experimenteert graag met AI en </w:t>
      </w:r>
      <w:r w:rsidR="005E0A57" w:rsidRPr="00A476B4">
        <w:rPr>
          <w:szCs w:val="20"/>
          <w:lang w:eastAsia="nl-BE"/>
        </w:rPr>
        <w:t xml:space="preserve">de </w:t>
      </w:r>
      <w:r w:rsidR="005E0A57">
        <w:rPr>
          <w:szCs w:val="20"/>
          <w:lang w:eastAsia="nl-BE"/>
        </w:rPr>
        <w:t>aller</w:t>
      </w:r>
      <w:r w:rsidR="005E0A57" w:rsidRPr="00A476B4">
        <w:rPr>
          <w:szCs w:val="20"/>
          <w:lang w:eastAsia="nl-BE"/>
        </w:rPr>
        <w:t xml:space="preserve">nieuwste softwaretools </w:t>
      </w:r>
      <w:r w:rsidR="008D6D2B">
        <w:rPr>
          <w:szCs w:val="20"/>
          <w:lang w:eastAsia="nl-BE"/>
        </w:rPr>
        <w:t xml:space="preserve">om </w:t>
      </w:r>
      <w:r>
        <w:rPr>
          <w:szCs w:val="20"/>
          <w:lang w:eastAsia="nl-BE"/>
        </w:rPr>
        <w:t xml:space="preserve">snel met een grote groep prospects </w:t>
      </w:r>
      <w:r w:rsidR="008D6D2B">
        <w:rPr>
          <w:szCs w:val="20"/>
          <w:lang w:eastAsia="nl-BE"/>
        </w:rPr>
        <w:t>een persoonlijke connectie te creëren</w:t>
      </w:r>
      <w:r w:rsidR="005E0A57">
        <w:rPr>
          <w:szCs w:val="20"/>
          <w:lang w:eastAsia="nl-BE"/>
        </w:rPr>
        <w:t xml:space="preserve">. Ben </w:t>
      </w:r>
      <w:r w:rsidR="005E0A57" w:rsidRPr="00A476B4">
        <w:rPr>
          <w:szCs w:val="20"/>
          <w:lang w:eastAsia="nl-BE"/>
        </w:rPr>
        <w:t>je bovendien ongebreideld</w:t>
      </w:r>
      <w:r w:rsidR="005E0A57">
        <w:rPr>
          <w:szCs w:val="20"/>
          <w:lang w:eastAsia="nl-BE"/>
        </w:rPr>
        <w:t xml:space="preserve"> </w:t>
      </w:r>
      <w:r w:rsidR="005E0A57" w:rsidRPr="00A476B4">
        <w:rPr>
          <w:szCs w:val="20"/>
          <w:lang w:eastAsia="nl-BE"/>
        </w:rPr>
        <w:t>leergierig</w:t>
      </w:r>
      <w:r w:rsidR="005E0A57">
        <w:rPr>
          <w:szCs w:val="20"/>
          <w:lang w:eastAsia="nl-BE"/>
        </w:rPr>
        <w:t xml:space="preserve"> </w:t>
      </w:r>
      <w:r w:rsidR="005E0A57" w:rsidRPr="00A476B4">
        <w:rPr>
          <w:szCs w:val="20"/>
          <w:lang w:eastAsia="nl-BE"/>
        </w:rPr>
        <w:t>en resultaatgericht?</w:t>
      </w:r>
      <w:r w:rsidR="005E0A57">
        <w:rPr>
          <w:szCs w:val="20"/>
          <w:lang w:eastAsia="nl-BE"/>
        </w:rPr>
        <w:t xml:space="preserve"> </w:t>
      </w:r>
      <w:r w:rsidR="008036F5">
        <w:rPr>
          <w:szCs w:val="20"/>
          <w:lang w:eastAsia="nl-BE"/>
        </w:rPr>
        <w:t xml:space="preserve">En wil je aan de slag </w:t>
      </w:r>
      <w:r w:rsidR="008036F5" w:rsidRPr="00A476B4">
        <w:rPr>
          <w:szCs w:val="20"/>
          <w:lang w:eastAsia="nl-BE"/>
        </w:rPr>
        <w:t>met een veelbelovend ecologisch product in een van de snelst groeiende bedrijven van het land</w:t>
      </w:r>
      <w:r w:rsidR="008036F5">
        <w:rPr>
          <w:szCs w:val="20"/>
          <w:lang w:eastAsia="nl-BE"/>
        </w:rPr>
        <w:t xml:space="preserve">? </w:t>
      </w:r>
      <w:r w:rsidR="005E0A57" w:rsidRPr="00A476B4">
        <w:rPr>
          <w:szCs w:val="20"/>
          <w:lang w:eastAsia="nl-BE"/>
        </w:rPr>
        <w:t>Solliciteer dan meteen voor de job van Lead Generation Specialist</w:t>
      </w:r>
      <w:r w:rsidR="008036F5">
        <w:rPr>
          <w:szCs w:val="20"/>
          <w:lang w:eastAsia="nl-BE"/>
        </w:rPr>
        <w:t xml:space="preserve">. </w:t>
      </w:r>
    </w:p>
    <w:p w14:paraId="5973F3EF" w14:textId="544173E2" w:rsidR="007E475C" w:rsidRPr="00A476B4" w:rsidRDefault="007E475C" w:rsidP="00A476B4">
      <w:pPr>
        <w:rPr>
          <w:szCs w:val="20"/>
          <w:lang w:eastAsia="nl-BE"/>
        </w:rPr>
      </w:pPr>
    </w:p>
    <w:p w14:paraId="63982FE6" w14:textId="77777777" w:rsidR="00A476B4" w:rsidRPr="00A476B4" w:rsidRDefault="00A476B4" w:rsidP="00A476B4">
      <w:pPr>
        <w:pStyle w:val="Kop2"/>
        <w:rPr>
          <w:rFonts w:eastAsia="Times New Roman"/>
          <w:lang w:eastAsia="nl-BE"/>
        </w:rPr>
      </w:pPr>
      <w:r w:rsidRPr="00A476B4">
        <w:rPr>
          <w:rFonts w:eastAsia="Times New Roman"/>
          <w:lang w:eastAsia="nl-BE"/>
        </w:rPr>
        <w:t>Functie</w:t>
      </w:r>
    </w:p>
    <w:p w14:paraId="17EC05EC" w14:textId="55E52569" w:rsidR="008036F5" w:rsidRDefault="007A7506" w:rsidP="00A476B4">
      <w:pPr>
        <w:rPr>
          <w:szCs w:val="20"/>
          <w:lang w:eastAsia="nl-BE"/>
        </w:rPr>
      </w:pPr>
      <w:r>
        <w:rPr>
          <w:szCs w:val="20"/>
          <w:lang w:eastAsia="nl-BE"/>
        </w:rPr>
        <w:t xml:space="preserve">Als Lead Generation Specialist </w:t>
      </w:r>
      <w:r w:rsidR="007E475C">
        <w:rPr>
          <w:szCs w:val="20"/>
          <w:lang w:eastAsia="nl-BE"/>
        </w:rPr>
        <w:t>bekleed</w:t>
      </w:r>
      <w:r>
        <w:rPr>
          <w:szCs w:val="20"/>
          <w:lang w:eastAsia="nl-BE"/>
        </w:rPr>
        <w:t xml:space="preserve"> je </w:t>
      </w:r>
      <w:r w:rsidR="00A476B4" w:rsidRPr="00A476B4">
        <w:rPr>
          <w:szCs w:val="20"/>
          <w:lang w:eastAsia="nl-BE"/>
        </w:rPr>
        <w:t xml:space="preserve">een sleutelpositie </w:t>
      </w:r>
      <w:r w:rsidR="007E475C">
        <w:rPr>
          <w:szCs w:val="20"/>
          <w:lang w:eastAsia="nl-BE"/>
        </w:rPr>
        <w:t>binnen AQUALEX</w:t>
      </w:r>
      <w:r w:rsidR="00A476B4" w:rsidRPr="00A476B4">
        <w:rPr>
          <w:szCs w:val="20"/>
          <w:lang w:eastAsia="nl-BE"/>
        </w:rPr>
        <w:t xml:space="preserve">. </w:t>
      </w:r>
      <w:r w:rsidR="007E475C">
        <w:rPr>
          <w:szCs w:val="20"/>
          <w:lang w:eastAsia="nl-BE"/>
        </w:rPr>
        <w:t xml:space="preserve">Je identificeert en kwalificeert </w:t>
      </w:r>
      <w:r w:rsidR="008036F5">
        <w:rPr>
          <w:szCs w:val="20"/>
          <w:lang w:eastAsia="nl-BE"/>
        </w:rPr>
        <w:t xml:space="preserve">nieuwe prospects. </w:t>
      </w:r>
      <w:r w:rsidR="00EA56D0">
        <w:rPr>
          <w:szCs w:val="20"/>
          <w:lang w:eastAsia="nl-BE"/>
        </w:rPr>
        <w:t>L</w:t>
      </w:r>
      <w:r w:rsidR="008036F5">
        <w:rPr>
          <w:szCs w:val="20"/>
          <w:lang w:eastAsia="nl-BE"/>
        </w:rPr>
        <w:t xml:space="preserve">egt contact met beslissingsnemers </w:t>
      </w:r>
      <w:r w:rsidR="008036F5" w:rsidRPr="00A476B4">
        <w:rPr>
          <w:szCs w:val="20"/>
          <w:lang w:eastAsia="nl-BE"/>
        </w:rPr>
        <w:t>via LinkedIn, e-mail, telefoon, digitale platformen</w:t>
      </w:r>
      <w:r w:rsidR="00A76C62">
        <w:rPr>
          <w:szCs w:val="20"/>
          <w:lang w:eastAsia="nl-BE"/>
        </w:rPr>
        <w:t xml:space="preserve"> </w:t>
      </w:r>
      <w:r w:rsidR="008036F5" w:rsidRPr="00A476B4">
        <w:rPr>
          <w:szCs w:val="20"/>
          <w:lang w:eastAsia="nl-BE"/>
        </w:rPr>
        <w:t>...</w:t>
      </w:r>
      <w:r w:rsidR="008036F5">
        <w:rPr>
          <w:szCs w:val="20"/>
          <w:lang w:eastAsia="nl-BE"/>
        </w:rPr>
        <w:t xml:space="preserve"> En </w:t>
      </w:r>
      <w:r w:rsidR="008036F5" w:rsidRPr="00A476B4">
        <w:rPr>
          <w:szCs w:val="20"/>
          <w:lang w:eastAsia="nl-BE"/>
        </w:rPr>
        <w:t>overtuig</w:t>
      </w:r>
      <w:r w:rsidR="008036F5">
        <w:rPr>
          <w:szCs w:val="20"/>
          <w:lang w:eastAsia="nl-BE"/>
        </w:rPr>
        <w:t xml:space="preserve">t hen </w:t>
      </w:r>
      <w:r w:rsidR="008036F5" w:rsidRPr="00A476B4">
        <w:rPr>
          <w:szCs w:val="20"/>
          <w:lang w:eastAsia="nl-BE"/>
        </w:rPr>
        <w:t xml:space="preserve">een afspraak te </w:t>
      </w:r>
      <w:r w:rsidR="008036F5">
        <w:rPr>
          <w:szCs w:val="20"/>
          <w:lang w:eastAsia="nl-BE"/>
        </w:rPr>
        <w:t xml:space="preserve">maken </w:t>
      </w:r>
      <w:r w:rsidR="008036F5" w:rsidRPr="00A476B4">
        <w:rPr>
          <w:szCs w:val="20"/>
          <w:lang w:eastAsia="nl-BE"/>
        </w:rPr>
        <w:t>met een van onze businessdevelopers.</w:t>
      </w:r>
      <w:r w:rsidR="008036F5">
        <w:rPr>
          <w:szCs w:val="20"/>
          <w:lang w:eastAsia="nl-BE"/>
        </w:rPr>
        <w:t xml:space="preserve"> </w:t>
      </w:r>
      <w:r w:rsidR="00A76C62">
        <w:rPr>
          <w:szCs w:val="20"/>
          <w:lang w:eastAsia="nl-BE"/>
        </w:rPr>
        <w:t xml:space="preserve">Om </w:t>
      </w:r>
      <w:r w:rsidR="00EA56D0">
        <w:rPr>
          <w:szCs w:val="20"/>
          <w:lang w:eastAsia="nl-BE"/>
        </w:rPr>
        <w:t xml:space="preserve">in korte tijd </w:t>
      </w:r>
      <w:r w:rsidR="00A76C62">
        <w:rPr>
          <w:szCs w:val="20"/>
          <w:lang w:eastAsia="nl-BE"/>
        </w:rPr>
        <w:t xml:space="preserve">zoveel mogelijk prospects te </w:t>
      </w:r>
      <w:r w:rsidR="00EA56D0">
        <w:rPr>
          <w:szCs w:val="20"/>
          <w:lang w:eastAsia="nl-BE"/>
        </w:rPr>
        <w:t>benaderen</w:t>
      </w:r>
      <w:r w:rsidR="00C22C22">
        <w:rPr>
          <w:szCs w:val="20"/>
          <w:lang w:eastAsia="nl-BE"/>
        </w:rPr>
        <w:t>,</w:t>
      </w:r>
      <w:r w:rsidR="00A76C62">
        <w:rPr>
          <w:szCs w:val="20"/>
          <w:lang w:eastAsia="nl-BE"/>
        </w:rPr>
        <w:t xml:space="preserve"> zet je </w:t>
      </w:r>
      <w:r w:rsidR="008036F5">
        <w:rPr>
          <w:szCs w:val="20"/>
          <w:lang w:eastAsia="nl-BE"/>
        </w:rPr>
        <w:t xml:space="preserve">online tools </w:t>
      </w:r>
      <w:r w:rsidR="00A76C62">
        <w:rPr>
          <w:szCs w:val="20"/>
          <w:lang w:eastAsia="nl-BE"/>
        </w:rPr>
        <w:t>in</w:t>
      </w:r>
      <w:r w:rsidR="008036F5">
        <w:rPr>
          <w:szCs w:val="20"/>
          <w:lang w:eastAsia="nl-BE"/>
        </w:rPr>
        <w:t xml:space="preserve">. En </w:t>
      </w:r>
      <w:r w:rsidR="00A76C62">
        <w:rPr>
          <w:szCs w:val="20"/>
          <w:lang w:eastAsia="nl-BE"/>
        </w:rPr>
        <w:t xml:space="preserve">je </w:t>
      </w:r>
      <w:r w:rsidR="00A501E5">
        <w:rPr>
          <w:szCs w:val="20"/>
          <w:lang w:eastAsia="nl-BE"/>
        </w:rPr>
        <w:t xml:space="preserve">past </w:t>
      </w:r>
      <w:r w:rsidR="008036F5">
        <w:rPr>
          <w:szCs w:val="20"/>
          <w:lang w:eastAsia="nl-BE"/>
        </w:rPr>
        <w:t xml:space="preserve">dataverrijking en one-on-one communicatietools </w:t>
      </w:r>
      <w:r w:rsidR="00A501E5">
        <w:rPr>
          <w:szCs w:val="20"/>
          <w:lang w:eastAsia="nl-BE"/>
        </w:rPr>
        <w:t xml:space="preserve">toe </w:t>
      </w:r>
      <w:r w:rsidR="008036F5">
        <w:rPr>
          <w:szCs w:val="20"/>
          <w:lang w:eastAsia="nl-BE"/>
        </w:rPr>
        <w:t xml:space="preserve">om </w:t>
      </w:r>
      <w:r w:rsidR="00635A26">
        <w:rPr>
          <w:szCs w:val="20"/>
          <w:lang w:eastAsia="nl-BE"/>
        </w:rPr>
        <w:t xml:space="preserve">die noodzakelijke </w:t>
      </w:r>
      <w:r w:rsidR="008036F5">
        <w:rPr>
          <w:szCs w:val="20"/>
          <w:lang w:eastAsia="nl-BE"/>
        </w:rPr>
        <w:t xml:space="preserve">persoonlijke connectie </w:t>
      </w:r>
      <w:r w:rsidR="008D6D2B">
        <w:rPr>
          <w:szCs w:val="20"/>
          <w:lang w:eastAsia="nl-BE"/>
        </w:rPr>
        <w:t>tot stand te brengen</w:t>
      </w:r>
      <w:r w:rsidR="008036F5">
        <w:rPr>
          <w:szCs w:val="20"/>
          <w:lang w:eastAsia="nl-BE"/>
        </w:rPr>
        <w:t xml:space="preserve">. </w:t>
      </w:r>
    </w:p>
    <w:p w14:paraId="2125F57C" w14:textId="77777777" w:rsidR="00A476B4" w:rsidRPr="00A476B4" w:rsidRDefault="00A476B4" w:rsidP="00A476B4">
      <w:pPr>
        <w:pStyle w:val="Lijstalinea"/>
        <w:numPr>
          <w:ilvl w:val="0"/>
          <w:numId w:val="6"/>
        </w:numPr>
        <w:rPr>
          <w:szCs w:val="20"/>
        </w:rPr>
      </w:pPr>
      <w:r w:rsidRPr="00A476B4">
        <w:rPr>
          <w:szCs w:val="20"/>
        </w:rPr>
        <w:t>Je identificeert en kwalificeert potentiële klanten in verschillende sectoren.</w:t>
      </w:r>
    </w:p>
    <w:p w14:paraId="48475536" w14:textId="300C466D" w:rsidR="00A476B4" w:rsidRPr="00A476B4" w:rsidRDefault="00A476B4" w:rsidP="00A476B4">
      <w:pPr>
        <w:pStyle w:val="Lijstalinea"/>
        <w:numPr>
          <w:ilvl w:val="0"/>
          <w:numId w:val="6"/>
        </w:numPr>
        <w:rPr>
          <w:szCs w:val="20"/>
        </w:rPr>
      </w:pPr>
      <w:r w:rsidRPr="00A476B4">
        <w:rPr>
          <w:szCs w:val="20"/>
        </w:rPr>
        <w:t xml:space="preserve">Je </w:t>
      </w:r>
      <w:r w:rsidR="00635A26">
        <w:rPr>
          <w:szCs w:val="20"/>
        </w:rPr>
        <w:t xml:space="preserve">optimaliseert en </w:t>
      </w:r>
      <w:r w:rsidRPr="00A476B4">
        <w:rPr>
          <w:szCs w:val="20"/>
        </w:rPr>
        <w:t>automatiseert het leadgenerationproces</w:t>
      </w:r>
      <w:r w:rsidR="00635A26">
        <w:rPr>
          <w:szCs w:val="20"/>
        </w:rPr>
        <w:t xml:space="preserve"> binnen AQUALEX</w:t>
      </w:r>
      <w:r w:rsidRPr="00A476B4">
        <w:rPr>
          <w:szCs w:val="20"/>
        </w:rPr>
        <w:t>.</w:t>
      </w:r>
    </w:p>
    <w:p w14:paraId="739CD72D" w14:textId="7434519D" w:rsidR="00A476B4" w:rsidRPr="00A476B4" w:rsidRDefault="00A476B4" w:rsidP="00A476B4">
      <w:pPr>
        <w:pStyle w:val="Lijstalinea"/>
        <w:numPr>
          <w:ilvl w:val="0"/>
          <w:numId w:val="6"/>
        </w:numPr>
        <w:rPr>
          <w:szCs w:val="20"/>
        </w:rPr>
      </w:pPr>
      <w:r w:rsidRPr="00A476B4">
        <w:rPr>
          <w:szCs w:val="20"/>
        </w:rPr>
        <w:t xml:space="preserve">Je selecteert de meest relevante en efficiënte </w:t>
      </w:r>
      <w:r w:rsidR="008D6D2B">
        <w:rPr>
          <w:szCs w:val="20"/>
        </w:rPr>
        <w:t>tech</w:t>
      </w:r>
      <w:r w:rsidR="00A501E5">
        <w:rPr>
          <w:szCs w:val="20"/>
        </w:rPr>
        <w:t>nology</w:t>
      </w:r>
      <w:r w:rsidR="008D6D2B">
        <w:rPr>
          <w:szCs w:val="20"/>
        </w:rPr>
        <w:t xml:space="preserve"> </w:t>
      </w:r>
      <w:r w:rsidRPr="00A476B4">
        <w:rPr>
          <w:szCs w:val="20"/>
        </w:rPr>
        <w:t xml:space="preserve">stack om het leadgenerationproces op te schalen. </w:t>
      </w:r>
      <w:r w:rsidR="00635A26">
        <w:rPr>
          <w:szCs w:val="20"/>
        </w:rPr>
        <w:t xml:space="preserve">Denk aan </w:t>
      </w:r>
      <w:r w:rsidRPr="00A476B4">
        <w:rPr>
          <w:szCs w:val="20"/>
        </w:rPr>
        <w:t>klassieke tools zoals LinkedIn, e-mail en mailsequenties</w:t>
      </w:r>
      <w:r w:rsidR="00895C07">
        <w:rPr>
          <w:szCs w:val="20"/>
        </w:rPr>
        <w:t xml:space="preserve">, </w:t>
      </w:r>
      <w:r w:rsidRPr="00A476B4">
        <w:rPr>
          <w:szCs w:val="20"/>
        </w:rPr>
        <w:t>gecombineerd met de laatste ontwikkelingen in cold outreach platformen (Lemlist, Phantom</w:t>
      </w:r>
      <w:r w:rsidR="00A501E5">
        <w:rPr>
          <w:szCs w:val="20"/>
        </w:rPr>
        <w:t>B</w:t>
      </w:r>
      <w:r w:rsidRPr="00A476B4">
        <w:rPr>
          <w:szCs w:val="20"/>
        </w:rPr>
        <w:t>uster, Apollo.io ...).</w:t>
      </w:r>
    </w:p>
    <w:p w14:paraId="62F7BC07" w14:textId="7CA1C4D6" w:rsidR="00A476B4" w:rsidRPr="00A476B4" w:rsidRDefault="00A476B4" w:rsidP="00A476B4">
      <w:pPr>
        <w:pStyle w:val="Lijstalinea"/>
        <w:numPr>
          <w:ilvl w:val="0"/>
          <w:numId w:val="6"/>
        </w:numPr>
        <w:rPr>
          <w:szCs w:val="20"/>
        </w:rPr>
      </w:pPr>
      <w:r w:rsidRPr="00A476B4">
        <w:rPr>
          <w:szCs w:val="20"/>
        </w:rPr>
        <w:t>Je werkt nauw samen met het marketing</w:t>
      </w:r>
      <w:r w:rsidR="008D6D2B">
        <w:rPr>
          <w:szCs w:val="20"/>
        </w:rPr>
        <w:t xml:space="preserve">- </w:t>
      </w:r>
      <w:r w:rsidRPr="00A476B4">
        <w:rPr>
          <w:szCs w:val="20"/>
        </w:rPr>
        <w:t xml:space="preserve">en </w:t>
      </w:r>
      <w:r w:rsidR="008D6D2B">
        <w:rPr>
          <w:szCs w:val="20"/>
        </w:rPr>
        <w:t>sales</w:t>
      </w:r>
      <w:r w:rsidRPr="00A476B4">
        <w:rPr>
          <w:szCs w:val="20"/>
        </w:rPr>
        <w:t xml:space="preserve">team om </w:t>
      </w:r>
      <w:r w:rsidR="00635A26">
        <w:rPr>
          <w:szCs w:val="20"/>
        </w:rPr>
        <w:t xml:space="preserve">onze </w:t>
      </w:r>
      <w:r w:rsidRPr="00A476B4">
        <w:rPr>
          <w:szCs w:val="20"/>
        </w:rPr>
        <w:t xml:space="preserve">prospectie- en conversiestrategieën te optimaliseren en </w:t>
      </w:r>
      <w:r w:rsidR="00635A26">
        <w:rPr>
          <w:szCs w:val="20"/>
        </w:rPr>
        <w:t xml:space="preserve">nieuwe </w:t>
      </w:r>
      <w:r w:rsidR="008D6D2B">
        <w:rPr>
          <w:szCs w:val="20"/>
        </w:rPr>
        <w:t xml:space="preserve">tactieken </w:t>
      </w:r>
      <w:r w:rsidR="00635A26">
        <w:rPr>
          <w:szCs w:val="20"/>
        </w:rPr>
        <w:t xml:space="preserve">te </w:t>
      </w:r>
      <w:r w:rsidRPr="00A476B4">
        <w:rPr>
          <w:szCs w:val="20"/>
        </w:rPr>
        <w:t>implementeren.</w:t>
      </w:r>
    </w:p>
    <w:p w14:paraId="47CEC529" w14:textId="77777777" w:rsidR="00A476B4" w:rsidRPr="00A476B4" w:rsidRDefault="00A476B4" w:rsidP="00A476B4">
      <w:pPr>
        <w:rPr>
          <w:szCs w:val="20"/>
        </w:rPr>
      </w:pPr>
    </w:p>
    <w:p w14:paraId="544935F6" w14:textId="77777777" w:rsidR="00A476B4" w:rsidRPr="00A476B4" w:rsidRDefault="00A476B4" w:rsidP="00A476B4">
      <w:pPr>
        <w:pStyle w:val="Kop2"/>
        <w:rPr>
          <w:rFonts w:eastAsia="Times New Roman"/>
          <w:lang w:eastAsia="nl-BE"/>
        </w:rPr>
      </w:pPr>
      <w:r w:rsidRPr="00A476B4">
        <w:rPr>
          <w:rFonts w:eastAsia="Times New Roman"/>
          <w:lang w:eastAsia="nl-BE"/>
        </w:rPr>
        <w:t>Profiel</w:t>
      </w:r>
    </w:p>
    <w:p w14:paraId="17A7EFE4" w14:textId="77777777" w:rsidR="00A476B4" w:rsidRPr="00A476B4" w:rsidRDefault="00A476B4" w:rsidP="00A476B4">
      <w:pPr>
        <w:rPr>
          <w:szCs w:val="20"/>
          <w:lang w:eastAsia="nl-BE"/>
        </w:rPr>
      </w:pPr>
      <w:r w:rsidRPr="00A476B4">
        <w:rPr>
          <w:szCs w:val="20"/>
          <w:lang w:eastAsia="nl-BE"/>
        </w:rPr>
        <w:t xml:space="preserve">Je bent een echte amigeau (roepnaam voor de medewerkers van AQUALEX): </w:t>
      </w:r>
      <w:r w:rsidRPr="00A476B4">
        <w:rPr>
          <w:i/>
          <w:iCs/>
          <w:szCs w:val="20"/>
          <w:lang w:eastAsia="nl-BE"/>
        </w:rPr>
        <w:t>work hard, play hard</w:t>
      </w:r>
      <w:r w:rsidRPr="00A476B4">
        <w:rPr>
          <w:szCs w:val="20"/>
          <w:lang w:eastAsia="nl-BE"/>
        </w:rPr>
        <w:t xml:space="preserve"> is je op het lijf geschreven, je past je vlot aan, bent toegankelijk, enthousiast en denkt graag net iets ruimer, breder en verder dan de gemiddelde medemens. Ambitieus? Dat wordt hier zeker geapprecieerd. Net als een positieve mindset.</w:t>
      </w:r>
    </w:p>
    <w:p w14:paraId="20AAC948" w14:textId="162BEC13" w:rsidR="00A476B4" w:rsidRPr="00A476B4" w:rsidRDefault="00A476B4" w:rsidP="00A476B4">
      <w:pPr>
        <w:rPr>
          <w:szCs w:val="20"/>
          <w:lang w:eastAsia="nl-BE"/>
        </w:rPr>
      </w:pPr>
      <w:r w:rsidRPr="00A476B4">
        <w:rPr>
          <w:szCs w:val="20"/>
          <w:lang w:eastAsia="nl-BE"/>
        </w:rPr>
        <w:lastRenderedPageBreak/>
        <w:t xml:space="preserve">Je hebt </w:t>
      </w:r>
      <w:r w:rsidR="00635A26">
        <w:rPr>
          <w:szCs w:val="20"/>
          <w:lang w:eastAsia="nl-BE"/>
        </w:rPr>
        <w:t xml:space="preserve">ruime </w:t>
      </w:r>
      <w:r w:rsidRPr="00A476B4">
        <w:rPr>
          <w:szCs w:val="20"/>
          <w:lang w:eastAsia="nl-BE"/>
        </w:rPr>
        <w:t>ervaring in cold outreach en lead generation in een SaaS</w:t>
      </w:r>
      <w:r w:rsidR="00635A26">
        <w:rPr>
          <w:szCs w:val="20"/>
          <w:lang w:eastAsia="nl-BE"/>
        </w:rPr>
        <w:t>-</w:t>
      </w:r>
      <w:r w:rsidRPr="00A476B4">
        <w:rPr>
          <w:szCs w:val="20"/>
          <w:lang w:eastAsia="nl-BE"/>
        </w:rPr>
        <w:t xml:space="preserve"> of technolog</w:t>
      </w:r>
      <w:r w:rsidR="00635A26">
        <w:rPr>
          <w:szCs w:val="20"/>
          <w:lang w:eastAsia="nl-BE"/>
        </w:rPr>
        <w:t xml:space="preserve">ische </w:t>
      </w:r>
      <w:r w:rsidRPr="00A476B4">
        <w:rPr>
          <w:szCs w:val="20"/>
          <w:lang w:eastAsia="nl-BE"/>
        </w:rPr>
        <w:t xml:space="preserve">omgeving. </w:t>
      </w:r>
      <w:r w:rsidR="00635A26">
        <w:rPr>
          <w:szCs w:val="20"/>
          <w:lang w:eastAsia="nl-BE"/>
        </w:rPr>
        <w:t>Je past je vlot aan nieuwe uitdagingen</w:t>
      </w:r>
      <w:r w:rsidR="00A501E5">
        <w:rPr>
          <w:szCs w:val="20"/>
          <w:lang w:eastAsia="nl-BE"/>
        </w:rPr>
        <w:t xml:space="preserve"> aan</w:t>
      </w:r>
      <w:r w:rsidR="00635A26">
        <w:rPr>
          <w:szCs w:val="20"/>
          <w:lang w:eastAsia="nl-BE"/>
        </w:rPr>
        <w:t xml:space="preserve">. Meer nog, je voelt je als een vis in het water in een </w:t>
      </w:r>
      <w:r w:rsidR="00AB4E68">
        <w:rPr>
          <w:szCs w:val="20"/>
          <w:lang w:eastAsia="nl-BE"/>
        </w:rPr>
        <w:t>groei</w:t>
      </w:r>
      <w:r w:rsidR="00635A26">
        <w:rPr>
          <w:szCs w:val="20"/>
          <w:lang w:eastAsia="nl-BE"/>
        </w:rPr>
        <w:t xml:space="preserve">bedrijf als AQUALEX waar de omstandigheden </w:t>
      </w:r>
      <w:r w:rsidR="00AB4E68">
        <w:rPr>
          <w:szCs w:val="20"/>
          <w:lang w:eastAsia="nl-BE"/>
        </w:rPr>
        <w:t xml:space="preserve">in sneltempo </w:t>
      </w:r>
      <w:r w:rsidR="00635A26">
        <w:rPr>
          <w:szCs w:val="20"/>
          <w:lang w:eastAsia="nl-BE"/>
        </w:rPr>
        <w:t xml:space="preserve">veranderen. </w:t>
      </w:r>
      <w:r w:rsidR="00F32F16">
        <w:rPr>
          <w:szCs w:val="20"/>
          <w:lang w:eastAsia="nl-BE"/>
        </w:rPr>
        <w:t xml:space="preserve">In je </w:t>
      </w:r>
      <w:r w:rsidRPr="00A476B4">
        <w:rPr>
          <w:szCs w:val="20"/>
          <w:lang w:eastAsia="nl-BE"/>
        </w:rPr>
        <w:t xml:space="preserve">drang om </w:t>
      </w:r>
      <w:r w:rsidR="00F32F16">
        <w:rPr>
          <w:szCs w:val="20"/>
          <w:lang w:eastAsia="nl-BE"/>
        </w:rPr>
        <w:t>non-stop bij te leren</w:t>
      </w:r>
      <w:r w:rsidR="00895C07">
        <w:rPr>
          <w:szCs w:val="20"/>
          <w:lang w:eastAsia="nl-BE"/>
        </w:rPr>
        <w:t>,</w:t>
      </w:r>
      <w:r w:rsidRPr="00A476B4">
        <w:rPr>
          <w:szCs w:val="20"/>
          <w:lang w:eastAsia="nl-BE"/>
        </w:rPr>
        <w:t xml:space="preserve"> probeer je geregeld nieuwe tools uit in het snel veranderende </w:t>
      </w:r>
      <w:r w:rsidR="00A501E5">
        <w:rPr>
          <w:szCs w:val="20"/>
          <w:lang w:eastAsia="nl-BE"/>
        </w:rPr>
        <w:t xml:space="preserve">landschap van </w:t>
      </w:r>
      <w:r w:rsidRPr="00A476B4">
        <w:rPr>
          <w:szCs w:val="20"/>
          <w:lang w:eastAsia="nl-BE"/>
        </w:rPr>
        <w:t xml:space="preserve">AI </w:t>
      </w:r>
      <w:r w:rsidR="00AB4E68">
        <w:rPr>
          <w:szCs w:val="20"/>
          <w:lang w:eastAsia="nl-BE"/>
        </w:rPr>
        <w:t xml:space="preserve">en </w:t>
      </w:r>
      <w:r w:rsidRPr="00A476B4">
        <w:rPr>
          <w:szCs w:val="20"/>
          <w:lang w:eastAsia="nl-BE"/>
        </w:rPr>
        <w:t>cold outreach.</w:t>
      </w:r>
    </w:p>
    <w:p w14:paraId="52F8A59F" w14:textId="1EB669CA" w:rsidR="00A476B4" w:rsidRPr="00A476B4" w:rsidRDefault="00F32F16" w:rsidP="00A476B4">
      <w:pPr>
        <w:pStyle w:val="Lijstalinea"/>
        <w:numPr>
          <w:ilvl w:val="0"/>
          <w:numId w:val="7"/>
        </w:numPr>
        <w:rPr>
          <w:szCs w:val="20"/>
        </w:rPr>
      </w:pPr>
      <w:r>
        <w:rPr>
          <w:szCs w:val="20"/>
        </w:rPr>
        <w:t xml:space="preserve">Je bent vertrouwd </w:t>
      </w:r>
      <w:r w:rsidR="00A476B4" w:rsidRPr="00A476B4">
        <w:rPr>
          <w:szCs w:val="20"/>
        </w:rPr>
        <w:t>met automatiseringstools zoals Lemlist en Clay</w:t>
      </w:r>
      <w:r w:rsidR="00AB4E68">
        <w:rPr>
          <w:szCs w:val="20"/>
        </w:rPr>
        <w:t>. E</w:t>
      </w:r>
      <w:r>
        <w:rPr>
          <w:szCs w:val="20"/>
        </w:rPr>
        <w:t xml:space="preserve">n met </w:t>
      </w:r>
      <w:r w:rsidR="00A476B4" w:rsidRPr="00A476B4">
        <w:rPr>
          <w:szCs w:val="20"/>
        </w:rPr>
        <w:t xml:space="preserve">scrapingtools </w:t>
      </w:r>
      <w:r>
        <w:rPr>
          <w:szCs w:val="20"/>
        </w:rPr>
        <w:t>zo</w:t>
      </w:r>
      <w:r w:rsidR="00A476B4" w:rsidRPr="00A476B4">
        <w:rPr>
          <w:szCs w:val="20"/>
        </w:rPr>
        <w:t>als Phantombuster of vergelijkbare platformen.</w:t>
      </w:r>
    </w:p>
    <w:p w14:paraId="27F6B621" w14:textId="79352123" w:rsidR="00A476B4" w:rsidRPr="00A476B4" w:rsidRDefault="00A476B4" w:rsidP="00A476B4">
      <w:pPr>
        <w:pStyle w:val="Lijstalinea"/>
        <w:numPr>
          <w:ilvl w:val="0"/>
          <w:numId w:val="7"/>
        </w:numPr>
        <w:rPr>
          <w:szCs w:val="20"/>
        </w:rPr>
      </w:pPr>
      <w:r w:rsidRPr="00A476B4">
        <w:rPr>
          <w:szCs w:val="20"/>
        </w:rPr>
        <w:t xml:space="preserve">Ervaring als SDR of in een vergelijkbare </w:t>
      </w:r>
      <w:r w:rsidR="00AB4E68">
        <w:rPr>
          <w:szCs w:val="20"/>
        </w:rPr>
        <w:t xml:space="preserve">lead generation </w:t>
      </w:r>
      <w:r w:rsidRPr="00A476B4">
        <w:rPr>
          <w:szCs w:val="20"/>
        </w:rPr>
        <w:t xml:space="preserve">functie </w:t>
      </w:r>
      <w:r w:rsidR="000F59A7">
        <w:rPr>
          <w:szCs w:val="20"/>
        </w:rPr>
        <w:t xml:space="preserve">met </w:t>
      </w:r>
      <w:r w:rsidR="000F59A7" w:rsidRPr="00A476B4">
        <w:rPr>
          <w:szCs w:val="20"/>
        </w:rPr>
        <w:t xml:space="preserve">sterke digitale </w:t>
      </w:r>
      <w:r w:rsidR="00AB4E68">
        <w:rPr>
          <w:szCs w:val="20"/>
        </w:rPr>
        <w:t xml:space="preserve">inslag </w:t>
      </w:r>
      <w:r w:rsidRPr="00A476B4">
        <w:rPr>
          <w:szCs w:val="20"/>
        </w:rPr>
        <w:t>is een pluspunt</w:t>
      </w:r>
      <w:r w:rsidR="000F59A7">
        <w:rPr>
          <w:szCs w:val="20"/>
        </w:rPr>
        <w:t>.</w:t>
      </w:r>
    </w:p>
    <w:p w14:paraId="3EB5E302" w14:textId="0DCF1769" w:rsidR="00A476B4" w:rsidRPr="00A476B4" w:rsidRDefault="00F32F16" w:rsidP="00A476B4">
      <w:pPr>
        <w:pStyle w:val="Lijstalinea"/>
        <w:numPr>
          <w:ilvl w:val="0"/>
          <w:numId w:val="7"/>
        </w:numPr>
        <w:rPr>
          <w:szCs w:val="20"/>
        </w:rPr>
      </w:pPr>
      <w:r w:rsidRPr="000F59A7">
        <w:rPr>
          <w:szCs w:val="20"/>
          <w:lang w:val="en-GB"/>
        </w:rPr>
        <w:t xml:space="preserve">Beheers je </w:t>
      </w:r>
      <w:r w:rsidR="00A476B4" w:rsidRPr="000F59A7">
        <w:rPr>
          <w:szCs w:val="20"/>
          <w:lang w:val="en-GB"/>
        </w:rPr>
        <w:t>Salesforce of andere CRM-tools</w:t>
      </w:r>
      <w:r w:rsidRPr="000F59A7">
        <w:rPr>
          <w:szCs w:val="20"/>
          <w:lang w:val="en-GB"/>
        </w:rPr>
        <w:t xml:space="preserve">? </w:t>
      </w:r>
      <w:r>
        <w:rPr>
          <w:szCs w:val="20"/>
        </w:rPr>
        <w:t xml:space="preserve">Ook dat </w:t>
      </w:r>
      <w:r w:rsidR="000F59A7">
        <w:rPr>
          <w:szCs w:val="20"/>
        </w:rPr>
        <w:t xml:space="preserve">geeft je een </w:t>
      </w:r>
      <w:r w:rsidR="00A501E5">
        <w:rPr>
          <w:szCs w:val="20"/>
        </w:rPr>
        <w:t xml:space="preserve">streepje </w:t>
      </w:r>
      <w:r w:rsidR="000F59A7">
        <w:rPr>
          <w:szCs w:val="20"/>
        </w:rPr>
        <w:t>voor</w:t>
      </w:r>
      <w:r w:rsidR="00A476B4" w:rsidRPr="00A476B4">
        <w:rPr>
          <w:szCs w:val="20"/>
        </w:rPr>
        <w:t>.</w:t>
      </w:r>
    </w:p>
    <w:p w14:paraId="62D2A774" w14:textId="2CF8900E" w:rsidR="00A476B4" w:rsidRPr="00A476B4" w:rsidRDefault="00A476B4" w:rsidP="00A476B4">
      <w:pPr>
        <w:pStyle w:val="Lijstalinea"/>
        <w:numPr>
          <w:ilvl w:val="0"/>
          <w:numId w:val="7"/>
        </w:numPr>
        <w:rPr>
          <w:szCs w:val="20"/>
        </w:rPr>
      </w:pPr>
      <w:r w:rsidRPr="00A476B4">
        <w:rPr>
          <w:szCs w:val="20"/>
        </w:rPr>
        <w:t xml:space="preserve">Je </w:t>
      </w:r>
      <w:r w:rsidR="00F32F16">
        <w:rPr>
          <w:szCs w:val="20"/>
        </w:rPr>
        <w:t xml:space="preserve">bent commercieel ingesteld, </w:t>
      </w:r>
      <w:r w:rsidRPr="00A476B4">
        <w:rPr>
          <w:szCs w:val="20"/>
        </w:rPr>
        <w:t xml:space="preserve">hebt een positieve </w:t>
      </w:r>
      <w:r w:rsidR="00F32F16">
        <w:rPr>
          <w:szCs w:val="20"/>
        </w:rPr>
        <w:t xml:space="preserve">mindset en wilt </w:t>
      </w:r>
      <w:r w:rsidR="000F59A7">
        <w:rPr>
          <w:szCs w:val="20"/>
        </w:rPr>
        <w:t xml:space="preserve">continu </w:t>
      </w:r>
      <w:r w:rsidR="00F32F16">
        <w:rPr>
          <w:szCs w:val="20"/>
        </w:rPr>
        <w:t>bijleren en beter worden</w:t>
      </w:r>
      <w:r w:rsidRPr="00A476B4">
        <w:rPr>
          <w:szCs w:val="20"/>
        </w:rPr>
        <w:t>.</w:t>
      </w:r>
    </w:p>
    <w:p w14:paraId="466F0447" w14:textId="636B2B64" w:rsidR="00A476B4" w:rsidRPr="00A476B4" w:rsidRDefault="00A476B4" w:rsidP="00A476B4">
      <w:pPr>
        <w:pStyle w:val="Lijstalinea"/>
        <w:numPr>
          <w:ilvl w:val="0"/>
          <w:numId w:val="7"/>
        </w:numPr>
        <w:rPr>
          <w:szCs w:val="20"/>
        </w:rPr>
      </w:pPr>
      <w:r w:rsidRPr="00A476B4">
        <w:rPr>
          <w:szCs w:val="20"/>
        </w:rPr>
        <w:t xml:space="preserve">Je voelt mensen </w:t>
      </w:r>
      <w:r w:rsidR="00AB4E68">
        <w:rPr>
          <w:szCs w:val="20"/>
        </w:rPr>
        <w:t xml:space="preserve">goed </w:t>
      </w:r>
      <w:r w:rsidRPr="00A476B4">
        <w:rPr>
          <w:szCs w:val="20"/>
        </w:rPr>
        <w:t>aan en maakt snel connectie.</w:t>
      </w:r>
    </w:p>
    <w:p w14:paraId="2C03EA4A" w14:textId="77777777" w:rsidR="00A476B4" w:rsidRPr="00A476B4" w:rsidRDefault="00A476B4" w:rsidP="00A476B4">
      <w:pPr>
        <w:pStyle w:val="Lijstalinea"/>
        <w:numPr>
          <w:ilvl w:val="0"/>
          <w:numId w:val="7"/>
        </w:numPr>
        <w:rPr>
          <w:szCs w:val="20"/>
        </w:rPr>
      </w:pPr>
      <w:r w:rsidRPr="00A476B4">
        <w:rPr>
          <w:szCs w:val="20"/>
        </w:rPr>
        <w:t>Je bent een teamplayer die zelfstandig kan werken.</w:t>
      </w:r>
    </w:p>
    <w:p w14:paraId="2D3FF233" w14:textId="70251240" w:rsidR="00A476B4" w:rsidRPr="00A476B4" w:rsidRDefault="00F32F16" w:rsidP="00A476B4">
      <w:pPr>
        <w:pStyle w:val="Lijstalinea"/>
        <w:numPr>
          <w:ilvl w:val="0"/>
          <w:numId w:val="7"/>
        </w:numPr>
        <w:rPr>
          <w:szCs w:val="20"/>
        </w:rPr>
      </w:pPr>
      <w:r>
        <w:rPr>
          <w:szCs w:val="20"/>
        </w:rPr>
        <w:t xml:space="preserve">Je werkt op een </w:t>
      </w:r>
      <w:r w:rsidR="00A476B4" w:rsidRPr="00A476B4">
        <w:rPr>
          <w:szCs w:val="20"/>
        </w:rPr>
        <w:t xml:space="preserve">gestructureerde en nauwkeurige </w:t>
      </w:r>
      <w:r>
        <w:rPr>
          <w:szCs w:val="20"/>
        </w:rPr>
        <w:t>manier</w:t>
      </w:r>
      <w:r w:rsidR="00A476B4" w:rsidRPr="00A476B4">
        <w:rPr>
          <w:szCs w:val="20"/>
        </w:rPr>
        <w:t>.</w:t>
      </w:r>
    </w:p>
    <w:p w14:paraId="093B55CA" w14:textId="77777777" w:rsidR="00A476B4" w:rsidRPr="00A476B4" w:rsidRDefault="00A476B4" w:rsidP="00A476B4">
      <w:pPr>
        <w:rPr>
          <w:b/>
          <w:bCs/>
          <w:szCs w:val="20"/>
          <w:lang w:eastAsia="nl-BE"/>
        </w:rPr>
      </w:pPr>
      <w:r w:rsidRPr="00A476B4">
        <w:rPr>
          <w:b/>
          <w:bCs/>
          <w:szCs w:val="20"/>
          <w:lang w:eastAsia="nl-BE"/>
        </w:rPr>
        <w:t>Rekruteringstraject</w:t>
      </w:r>
    </w:p>
    <w:p w14:paraId="4456CFE5" w14:textId="77777777" w:rsidR="00A476B4" w:rsidRPr="00A476B4" w:rsidRDefault="00A476B4" w:rsidP="00A476B4">
      <w:pPr>
        <w:pStyle w:val="Lijstalinea"/>
        <w:numPr>
          <w:ilvl w:val="0"/>
          <w:numId w:val="8"/>
        </w:numPr>
        <w:rPr>
          <w:szCs w:val="20"/>
        </w:rPr>
      </w:pPr>
      <w:r w:rsidRPr="00A476B4">
        <w:rPr>
          <w:szCs w:val="20"/>
        </w:rPr>
        <w:t xml:space="preserve">Eerste telefoongesprek met </w:t>
      </w:r>
      <w:hyperlink r:id="rId5" w:tgtFrame="_blank" w:history="1">
        <w:r w:rsidRPr="00A476B4">
          <w:rPr>
            <w:color w:val="0000FF"/>
            <w:szCs w:val="20"/>
            <w:u w:val="single"/>
          </w:rPr>
          <w:t>Sop</w:t>
        </w:r>
      </w:hyperlink>
      <w:hyperlink r:id="rId6" w:tgtFrame="_blank" w:history="1">
        <w:r w:rsidRPr="00A476B4">
          <w:rPr>
            <w:color w:val="0000FF"/>
            <w:szCs w:val="20"/>
            <w:u w:val="single"/>
          </w:rPr>
          <w:t>hie</w:t>
        </w:r>
      </w:hyperlink>
      <w:r w:rsidRPr="00A476B4">
        <w:rPr>
          <w:szCs w:val="20"/>
        </w:rPr>
        <w:t>, recruiter</w:t>
      </w:r>
    </w:p>
    <w:p w14:paraId="51724FCB" w14:textId="77777777" w:rsidR="00A476B4" w:rsidRPr="00A476B4" w:rsidRDefault="00A476B4" w:rsidP="00A476B4">
      <w:pPr>
        <w:pStyle w:val="Lijstalinea"/>
        <w:numPr>
          <w:ilvl w:val="0"/>
          <w:numId w:val="8"/>
        </w:numPr>
        <w:rPr>
          <w:szCs w:val="20"/>
        </w:rPr>
      </w:pPr>
      <w:r w:rsidRPr="00A476B4">
        <w:rPr>
          <w:szCs w:val="20"/>
        </w:rPr>
        <w:t>Tweede gesprek met Matties, SDR manager</w:t>
      </w:r>
    </w:p>
    <w:p w14:paraId="296C0327" w14:textId="77777777" w:rsidR="00A476B4" w:rsidRPr="00A476B4" w:rsidRDefault="00A476B4" w:rsidP="00A476B4">
      <w:pPr>
        <w:pStyle w:val="Lijstalinea"/>
        <w:numPr>
          <w:ilvl w:val="0"/>
          <w:numId w:val="8"/>
        </w:numPr>
        <w:rPr>
          <w:szCs w:val="20"/>
        </w:rPr>
      </w:pPr>
      <w:r w:rsidRPr="00A476B4">
        <w:rPr>
          <w:szCs w:val="20"/>
        </w:rPr>
        <w:t xml:space="preserve">Derde gesprek met </w:t>
      </w:r>
      <w:hyperlink r:id="rId7" w:tgtFrame="_blank" w:history="1">
        <w:r w:rsidRPr="00A476B4">
          <w:rPr>
            <w:color w:val="0000FF"/>
            <w:szCs w:val="20"/>
            <w:u w:val="single"/>
          </w:rPr>
          <w:t>Kevin</w:t>
        </w:r>
      </w:hyperlink>
      <w:r w:rsidRPr="00A476B4">
        <w:rPr>
          <w:szCs w:val="20"/>
        </w:rPr>
        <w:t>, CMO</w:t>
      </w:r>
    </w:p>
    <w:p w14:paraId="762EA6FA" w14:textId="77777777" w:rsidR="00A476B4" w:rsidRPr="00A476B4" w:rsidRDefault="00A476B4" w:rsidP="00A476B4">
      <w:pPr>
        <w:rPr>
          <w:szCs w:val="20"/>
        </w:rPr>
      </w:pPr>
    </w:p>
    <w:p w14:paraId="3B773197" w14:textId="77777777" w:rsidR="00A476B4" w:rsidRPr="00A476B4" w:rsidRDefault="00A476B4" w:rsidP="00A476B4">
      <w:pPr>
        <w:pStyle w:val="Kop2"/>
        <w:rPr>
          <w:rFonts w:eastAsia="Times New Roman"/>
          <w:lang w:eastAsia="nl-BE"/>
        </w:rPr>
      </w:pPr>
      <w:r w:rsidRPr="00A476B4">
        <w:rPr>
          <w:rFonts w:eastAsia="Times New Roman"/>
          <w:lang w:eastAsia="nl-BE"/>
        </w:rPr>
        <w:t>Aanbod</w:t>
      </w:r>
    </w:p>
    <w:p w14:paraId="66B63EF7" w14:textId="77777777" w:rsidR="00A476B4" w:rsidRPr="00A476B4" w:rsidRDefault="00A476B4" w:rsidP="00A476B4">
      <w:pPr>
        <w:rPr>
          <w:szCs w:val="20"/>
          <w:lang w:eastAsia="nl-BE"/>
        </w:rPr>
      </w:pPr>
      <w:r w:rsidRPr="00A476B4">
        <w:rPr>
          <w:szCs w:val="20"/>
          <w:lang w:eastAsia="nl-BE"/>
        </w:rPr>
        <w:t>Je komt terecht in een jonge, bruisende werkomgeving gedreven door innovatie en design. Een die je van bij de start voortstuwt door zijn dynamische can-do-mentaliteit en aanstekelijke positieve vibes.</w:t>
      </w:r>
    </w:p>
    <w:p w14:paraId="789A6870" w14:textId="77777777" w:rsidR="00A476B4" w:rsidRPr="00A476B4" w:rsidRDefault="00A476B4" w:rsidP="00A476B4">
      <w:pPr>
        <w:rPr>
          <w:b/>
          <w:bCs/>
          <w:szCs w:val="20"/>
          <w:lang w:eastAsia="nl-BE"/>
        </w:rPr>
      </w:pPr>
      <w:r w:rsidRPr="00A476B4">
        <w:rPr>
          <w:b/>
          <w:bCs/>
          <w:szCs w:val="20"/>
          <w:lang w:eastAsia="nl-BE"/>
        </w:rPr>
        <w:t>Waar mag je nog op rekenen?</w:t>
      </w:r>
    </w:p>
    <w:p w14:paraId="5338C287" w14:textId="77777777" w:rsidR="00A501E5" w:rsidRPr="00A476B4" w:rsidRDefault="00A501E5" w:rsidP="00A501E5">
      <w:pPr>
        <w:pStyle w:val="Lijstalinea"/>
        <w:numPr>
          <w:ilvl w:val="0"/>
          <w:numId w:val="9"/>
        </w:numPr>
        <w:rPr>
          <w:szCs w:val="20"/>
        </w:rPr>
      </w:pPr>
      <w:r w:rsidRPr="00A476B4">
        <w:rPr>
          <w:szCs w:val="20"/>
        </w:rPr>
        <w:t>Een geweldige uitdaging</w:t>
      </w:r>
      <w:r>
        <w:rPr>
          <w:szCs w:val="20"/>
        </w:rPr>
        <w:t xml:space="preserve"> binnen een </w:t>
      </w:r>
      <w:r w:rsidRPr="00A476B4">
        <w:rPr>
          <w:szCs w:val="20"/>
        </w:rPr>
        <w:t>Best Managed Company</w:t>
      </w:r>
      <w:r>
        <w:rPr>
          <w:szCs w:val="20"/>
        </w:rPr>
        <w:t>.</w:t>
      </w:r>
    </w:p>
    <w:p w14:paraId="438B83F1" w14:textId="77777777" w:rsidR="00A501E5" w:rsidRPr="00A476B4" w:rsidRDefault="00A501E5" w:rsidP="00A501E5">
      <w:pPr>
        <w:pStyle w:val="Lijstalinea"/>
        <w:numPr>
          <w:ilvl w:val="0"/>
          <w:numId w:val="9"/>
        </w:numPr>
        <w:rPr>
          <w:szCs w:val="20"/>
        </w:rPr>
      </w:pPr>
      <w:r>
        <w:rPr>
          <w:szCs w:val="20"/>
        </w:rPr>
        <w:t xml:space="preserve">De kans om bij te leren en te groeien in een ervaren team. </w:t>
      </w:r>
    </w:p>
    <w:p w14:paraId="5A5198A7" w14:textId="77777777" w:rsidR="00A501E5" w:rsidRPr="00A476B4" w:rsidRDefault="00A501E5" w:rsidP="00A501E5">
      <w:pPr>
        <w:pStyle w:val="Lijstalinea"/>
        <w:numPr>
          <w:ilvl w:val="0"/>
          <w:numId w:val="9"/>
        </w:numPr>
        <w:rPr>
          <w:szCs w:val="20"/>
        </w:rPr>
      </w:pPr>
      <w:r>
        <w:rPr>
          <w:szCs w:val="20"/>
        </w:rPr>
        <w:t>Veel v</w:t>
      </w:r>
      <w:r w:rsidRPr="00A476B4">
        <w:rPr>
          <w:szCs w:val="20"/>
        </w:rPr>
        <w:t>rijheid</w:t>
      </w:r>
      <w:r>
        <w:rPr>
          <w:szCs w:val="20"/>
        </w:rPr>
        <w:t xml:space="preserve"> en mogelijkheden </w:t>
      </w:r>
      <w:r w:rsidRPr="00A476B4">
        <w:rPr>
          <w:szCs w:val="20"/>
        </w:rPr>
        <w:t>om jezelf te ontplooien</w:t>
      </w:r>
      <w:r>
        <w:rPr>
          <w:szCs w:val="20"/>
        </w:rPr>
        <w:t xml:space="preserve"> en professioneel te ontwikkelen</w:t>
      </w:r>
      <w:r w:rsidRPr="00A476B4">
        <w:rPr>
          <w:szCs w:val="20"/>
        </w:rPr>
        <w:t>.</w:t>
      </w:r>
    </w:p>
    <w:p w14:paraId="075A3249" w14:textId="77777777" w:rsidR="00A501E5" w:rsidRPr="00A476B4" w:rsidRDefault="00A501E5" w:rsidP="00A501E5">
      <w:pPr>
        <w:pStyle w:val="Lijstalinea"/>
        <w:numPr>
          <w:ilvl w:val="0"/>
          <w:numId w:val="9"/>
        </w:numPr>
        <w:rPr>
          <w:szCs w:val="20"/>
        </w:rPr>
      </w:pPr>
      <w:r>
        <w:rPr>
          <w:szCs w:val="20"/>
        </w:rPr>
        <w:t xml:space="preserve">Een aantrekkelijk </w:t>
      </w:r>
      <w:r w:rsidRPr="00A476B4">
        <w:rPr>
          <w:szCs w:val="20"/>
        </w:rPr>
        <w:t>salaris</w:t>
      </w:r>
      <w:r>
        <w:rPr>
          <w:szCs w:val="20"/>
        </w:rPr>
        <w:t>.</w:t>
      </w:r>
    </w:p>
    <w:p w14:paraId="2A47D869" w14:textId="77777777" w:rsidR="00A501E5" w:rsidRPr="00A476B4" w:rsidRDefault="00A501E5" w:rsidP="00A501E5">
      <w:pPr>
        <w:pStyle w:val="Lijstalinea"/>
        <w:numPr>
          <w:ilvl w:val="0"/>
          <w:numId w:val="9"/>
        </w:numPr>
        <w:rPr>
          <w:szCs w:val="20"/>
        </w:rPr>
      </w:pPr>
      <w:r w:rsidRPr="00A476B4">
        <w:rPr>
          <w:szCs w:val="20"/>
        </w:rPr>
        <w:t>Legendarische teamactiviteiten en ongelimiteerde toegang tot onze bar.</w:t>
      </w:r>
    </w:p>
    <w:p w14:paraId="4D4322B0" w14:textId="4D5B2DCA" w:rsidR="00A476B4" w:rsidRPr="00895C07" w:rsidRDefault="00A501E5" w:rsidP="00895C07">
      <w:pPr>
        <w:pStyle w:val="Lijstalinea"/>
        <w:numPr>
          <w:ilvl w:val="0"/>
          <w:numId w:val="9"/>
        </w:numPr>
        <w:rPr>
          <w:szCs w:val="20"/>
        </w:rPr>
      </w:pPr>
      <w:r w:rsidRPr="00A476B4">
        <w:rPr>
          <w:szCs w:val="20"/>
        </w:rPr>
        <w:t>En niet te vergeten: altijd en overal heerlijk, gefilterd AQUALEX-water.</w:t>
      </w:r>
    </w:p>
    <w:sectPr w:rsidR="00A476B4" w:rsidRPr="00895C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106EC"/>
    <w:multiLevelType w:val="multilevel"/>
    <w:tmpl w:val="5A76E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D467BC"/>
    <w:multiLevelType w:val="multilevel"/>
    <w:tmpl w:val="DF5C7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5A4949"/>
    <w:multiLevelType w:val="multilevel"/>
    <w:tmpl w:val="82EC2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6D6EEF"/>
    <w:multiLevelType w:val="hybridMultilevel"/>
    <w:tmpl w:val="41F2313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51E63670"/>
    <w:multiLevelType w:val="hybridMultilevel"/>
    <w:tmpl w:val="FCC25376"/>
    <w:lvl w:ilvl="0" w:tplc="3D30D4A6">
      <w:start w:val="1"/>
      <w:numFmt w:val="bullet"/>
      <w:pStyle w:val="Lijstalinea"/>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70C32AD9"/>
    <w:multiLevelType w:val="multilevel"/>
    <w:tmpl w:val="EE082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BC0794"/>
    <w:multiLevelType w:val="hybridMultilevel"/>
    <w:tmpl w:val="AE207F5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7E5841E7"/>
    <w:multiLevelType w:val="hybridMultilevel"/>
    <w:tmpl w:val="D6981E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7F0527FD"/>
    <w:multiLevelType w:val="hybridMultilevel"/>
    <w:tmpl w:val="BCD24FF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920745722">
    <w:abstractNumId w:val="4"/>
  </w:num>
  <w:num w:numId="2" w16cid:durableId="618728343">
    <w:abstractNumId w:val="1"/>
  </w:num>
  <w:num w:numId="3" w16cid:durableId="738207816">
    <w:abstractNumId w:val="5"/>
  </w:num>
  <w:num w:numId="4" w16cid:durableId="271085432">
    <w:abstractNumId w:val="0"/>
  </w:num>
  <w:num w:numId="5" w16cid:durableId="1558590548">
    <w:abstractNumId w:val="2"/>
  </w:num>
  <w:num w:numId="6" w16cid:durableId="1210874931">
    <w:abstractNumId w:val="8"/>
  </w:num>
  <w:num w:numId="7" w16cid:durableId="1677922217">
    <w:abstractNumId w:val="6"/>
  </w:num>
  <w:num w:numId="8" w16cid:durableId="369689499">
    <w:abstractNumId w:val="7"/>
  </w:num>
  <w:num w:numId="9" w16cid:durableId="17586748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6B4"/>
    <w:rsid w:val="00062220"/>
    <w:rsid w:val="000F59A7"/>
    <w:rsid w:val="001140A7"/>
    <w:rsid w:val="001D670B"/>
    <w:rsid w:val="002D6CA0"/>
    <w:rsid w:val="003B224A"/>
    <w:rsid w:val="0044642E"/>
    <w:rsid w:val="004E645A"/>
    <w:rsid w:val="005E0A57"/>
    <w:rsid w:val="00613727"/>
    <w:rsid w:val="00635A26"/>
    <w:rsid w:val="0066040A"/>
    <w:rsid w:val="006F087B"/>
    <w:rsid w:val="007009EC"/>
    <w:rsid w:val="00702AEC"/>
    <w:rsid w:val="0076003B"/>
    <w:rsid w:val="00780C8E"/>
    <w:rsid w:val="007A7506"/>
    <w:rsid w:val="007E0B4D"/>
    <w:rsid w:val="007E475C"/>
    <w:rsid w:val="008036F5"/>
    <w:rsid w:val="00895C07"/>
    <w:rsid w:val="008D6D2B"/>
    <w:rsid w:val="00A37717"/>
    <w:rsid w:val="00A476B4"/>
    <w:rsid w:val="00A501E5"/>
    <w:rsid w:val="00A76C62"/>
    <w:rsid w:val="00AB4E68"/>
    <w:rsid w:val="00B90C40"/>
    <w:rsid w:val="00C22C22"/>
    <w:rsid w:val="00CF2A24"/>
    <w:rsid w:val="00D024E0"/>
    <w:rsid w:val="00D56637"/>
    <w:rsid w:val="00E90CFA"/>
    <w:rsid w:val="00EA56D0"/>
    <w:rsid w:val="00F32F1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9ABA44"/>
  <w15:chartTrackingRefBased/>
  <w15:docId w15:val="{2EC943C8-9F54-4BAB-BC0C-3688488D1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009EC"/>
    <w:pPr>
      <w:spacing w:line="360" w:lineRule="auto"/>
    </w:pPr>
    <w:rPr>
      <w:rFonts w:ascii="Verdana" w:hAnsi="Verdana"/>
      <w:kern w:val="0"/>
      <w:sz w:val="20"/>
      <w14:ligatures w14:val="none"/>
    </w:rPr>
  </w:style>
  <w:style w:type="paragraph" w:styleId="Kop1">
    <w:name w:val="heading 1"/>
    <w:basedOn w:val="Standaard"/>
    <w:next w:val="Standaard"/>
    <w:link w:val="Kop1Char"/>
    <w:uiPriority w:val="9"/>
    <w:qFormat/>
    <w:rsid w:val="00702AEC"/>
    <w:pPr>
      <w:keepNext/>
      <w:keepLines/>
      <w:spacing w:before="360" w:after="120"/>
      <w:outlineLvl w:val="0"/>
    </w:pPr>
    <w:rPr>
      <w:rFonts w:eastAsiaTheme="majorEastAsia" w:cstheme="majorBidi"/>
      <w:sz w:val="40"/>
      <w:szCs w:val="32"/>
    </w:rPr>
  </w:style>
  <w:style w:type="paragraph" w:styleId="Kop2">
    <w:name w:val="heading 2"/>
    <w:basedOn w:val="Standaard"/>
    <w:next w:val="Standaard"/>
    <w:link w:val="Kop2Char"/>
    <w:uiPriority w:val="9"/>
    <w:unhideWhenUsed/>
    <w:qFormat/>
    <w:rsid w:val="00E90CFA"/>
    <w:pPr>
      <w:keepNext/>
      <w:keepLines/>
      <w:spacing w:before="160" w:after="120"/>
      <w:outlineLvl w:val="1"/>
    </w:pPr>
    <w:rPr>
      <w:rFonts w:eastAsiaTheme="majorEastAsia" w:cstheme="majorBidi"/>
      <w:sz w:val="28"/>
      <w:szCs w:val="26"/>
    </w:rPr>
  </w:style>
  <w:style w:type="paragraph" w:styleId="Kop3">
    <w:name w:val="heading 3"/>
    <w:basedOn w:val="Standaard"/>
    <w:next w:val="Standaard"/>
    <w:link w:val="Kop3Char"/>
    <w:uiPriority w:val="9"/>
    <w:unhideWhenUsed/>
    <w:qFormat/>
    <w:rsid w:val="001D670B"/>
    <w:pPr>
      <w:keepNext/>
      <w:keepLines/>
      <w:spacing w:before="160" w:after="120"/>
      <w:outlineLvl w:val="2"/>
    </w:pPr>
    <w:rPr>
      <w:rFonts w:eastAsiaTheme="majorEastAsia" w:cstheme="majorBidi"/>
      <w:sz w:val="26"/>
      <w:szCs w:val="24"/>
    </w:rPr>
  </w:style>
  <w:style w:type="paragraph" w:styleId="Kop4">
    <w:name w:val="heading 4"/>
    <w:basedOn w:val="Standaard"/>
    <w:next w:val="Standaard"/>
    <w:link w:val="Kop4Char"/>
    <w:uiPriority w:val="9"/>
    <w:semiHidden/>
    <w:unhideWhenUsed/>
    <w:qFormat/>
    <w:rsid w:val="00A476B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A476B4"/>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A476B4"/>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A476B4"/>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A476B4"/>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A476B4"/>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E90CFA"/>
    <w:rPr>
      <w:rFonts w:ascii="Verdana" w:eastAsiaTheme="majorEastAsia" w:hAnsi="Verdana" w:cstheme="majorBidi"/>
      <w:sz w:val="28"/>
      <w:szCs w:val="26"/>
    </w:rPr>
  </w:style>
  <w:style w:type="character" w:customStyle="1" w:styleId="Kop1Char">
    <w:name w:val="Kop 1 Char"/>
    <w:basedOn w:val="Standaardalinea-lettertype"/>
    <w:link w:val="Kop1"/>
    <w:uiPriority w:val="9"/>
    <w:rsid w:val="00702AEC"/>
    <w:rPr>
      <w:rFonts w:ascii="Verdana" w:eastAsiaTheme="majorEastAsia" w:hAnsi="Verdana" w:cstheme="majorBidi"/>
      <w:sz w:val="40"/>
      <w:szCs w:val="32"/>
    </w:rPr>
  </w:style>
  <w:style w:type="character" w:customStyle="1" w:styleId="Kop3Char">
    <w:name w:val="Kop 3 Char"/>
    <w:basedOn w:val="Standaardalinea-lettertype"/>
    <w:link w:val="Kop3"/>
    <w:uiPriority w:val="9"/>
    <w:rsid w:val="001D670B"/>
    <w:rPr>
      <w:rFonts w:ascii="Verdana" w:eastAsiaTheme="majorEastAsia" w:hAnsi="Verdana" w:cstheme="majorBidi"/>
      <w:sz w:val="26"/>
      <w:szCs w:val="24"/>
    </w:rPr>
  </w:style>
  <w:style w:type="paragraph" w:styleId="Titel">
    <w:name w:val="Title"/>
    <w:basedOn w:val="Standaard"/>
    <w:next w:val="Standaard"/>
    <w:link w:val="TitelChar"/>
    <w:uiPriority w:val="10"/>
    <w:qFormat/>
    <w:rsid w:val="00D56637"/>
    <w:pPr>
      <w:spacing w:after="0"/>
      <w:contextualSpacing/>
    </w:pPr>
    <w:rPr>
      <w:rFonts w:eastAsiaTheme="majorEastAsia" w:cstheme="majorBidi"/>
      <w:spacing w:val="-10"/>
      <w:kern w:val="28"/>
      <w:sz w:val="56"/>
      <w:szCs w:val="56"/>
    </w:rPr>
  </w:style>
  <w:style w:type="character" w:customStyle="1" w:styleId="TitelChar">
    <w:name w:val="Titel Char"/>
    <w:basedOn w:val="Standaardalinea-lettertype"/>
    <w:link w:val="Titel"/>
    <w:uiPriority w:val="10"/>
    <w:rsid w:val="00D56637"/>
    <w:rPr>
      <w:rFonts w:ascii="Verdana" w:eastAsiaTheme="majorEastAsia" w:hAnsi="Verdana" w:cstheme="majorBidi"/>
      <w:spacing w:val="-10"/>
      <w:kern w:val="28"/>
      <w:sz w:val="56"/>
      <w:szCs w:val="56"/>
      <w14:ligatures w14:val="none"/>
    </w:rPr>
  </w:style>
  <w:style w:type="paragraph" w:styleId="Lijstalinea">
    <w:name w:val="List Paragraph"/>
    <w:basedOn w:val="Standaard"/>
    <w:uiPriority w:val="34"/>
    <w:qFormat/>
    <w:rsid w:val="0044642E"/>
    <w:pPr>
      <w:numPr>
        <w:numId w:val="1"/>
      </w:numPr>
      <w:spacing w:before="100" w:beforeAutospacing="1" w:after="100" w:afterAutospacing="1"/>
    </w:pPr>
    <w:rPr>
      <w:rFonts w:cs="Calibri"/>
      <w:lang w:eastAsia="nl-BE"/>
    </w:rPr>
  </w:style>
  <w:style w:type="character" w:customStyle="1" w:styleId="Kop4Char">
    <w:name w:val="Kop 4 Char"/>
    <w:basedOn w:val="Standaardalinea-lettertype"/>
    <w:link w:val="Kop4"/>
    <w:uiPriority w:val="9"/>
    <w:semiHidden/>
    <w:rsid w:val="00A476B4"/>
    <w:rPr>
      <w:rFonts w:eastAsiaTheme="majorEastAsia" w:cstheme="majorBidi"/>
      <w:i/>
      <w:iCs/>
      <w:color w:val="0F4761" w:themeColor="accent1" w:themeShade="BF"/>
      <w:kern w:val="0"/>
      <w:sz w:val="20"/>
      <w14:ligatures w14:val="none"/>
    </w:rPr>
  </w:style>
  <w:style w:type="character" w:customStyle="1" w:styleId="Kop5Char">
    <w:name w:val="Kop 5 Char"/>
    <w:basedOn w:val="Standaardalinea-lettertype"/>
    <w:link w:val="Kop5"/>
    <w:uiPriority w:val="9"/>
    <w:semiHidden/>
    <w:rsid w:val="00A476B4"/>
    <w:rPr>
      <w:rFonts w:eastAsiaTheme="majorEastAsia" w:cstheme="majorBidi"/>
      <w:color w:val="0F4761" w:themeColor="accent1" w:themeShade="BF"/>
      <w:kern w:val="0"/>
      <w:sz w:val="20"/>
      <w14:ligatures w14:val="none"/>
    </w:rPr>
  </w:style>
  <w:style w:type="character" w:customStyle="1" w:styleId="Kop6Char">
    <w:name w:val="Kop 6 Char"/>
    <w:basedOn w:val="Standaardalinea-lettertype"/>
    <w:link w:val="Kop6"/>
    <w:uiPriority w:val="9"/>
    <w:semiHidden/>
    <w:rsid w:val="00A476B4"/>
    <w:rPr>
      <w:rFonts w:eastAsiaTheme="majorEastAsia" w:cstheme="majorBidi"/>
      <w:i/>
      <w:iCs/>
      <w:color w:val="595959" w:themeColor="text1" w:themeTint="A6"/>
      <w:kern w:val="0"/>
      <w:sz w:val="20"/>
      <w14:ligatures w14:val="none"/>
    </w:rPr>
  </w:style>
  <w:style w:type="character" w:customStyle="1" w:styleId="Kop7Char">
    <w:name w:val="Kop 7 Char"/>
    <w:basedOn w:val="Standaardalinea-lettertype"/>
    <w:link w:val="Kop7"/>
    <w:uiPriority w:val="9"/>
    <w:semiHidden/>
    <w:rsid w:val="00A476B4"/>
    <w:rPr>
      <w:rFonts w:eastAsiaTheme="majorEastAsia" w:cstheme="majorBidi"/>
      <w:color w:val="595959" w:themeColor="text1" w:themeTint="A6"/>
      <w:kern w:val="0"/>
      <w:sz w:val="20"/>
      <w14:ligatures w14:val="none"/>
    </w:rPr>
  </w:style>
  <w:style w:type="character" w:customStyle="1" w:styleId="Kop8Char">
    <w:name w:val="Kop 8 Char"/>
    <w:basedOn w:val="Standaardalinea-lettertype"/>
    <w:link w:val="Kop8"/>
    <w:uiPriority w:val="9"/>
    <w:semiHidden/>
    <w:rsid w:val="00A476B4"/>
    <w:rPr>
      <w:rFonts w:eastAsiaTheme="majorEastAsia" w:cstheme="majorBidi"/>
      <w:i/>
      <w:iCs/>
      <w:color w:val="272727" w:themeColor="text1" w:themeTint="D8"/>
      <w:kern w:val="0"/>
      <w:sz w:val="20"/>
      <w14:ligatures w14:val="none"/>
    </w:rPr>
  </w:style>
  <w:style w:type="character" w:customStyle="1" w:styleId="Kop9Char">
    <w:name w:val="Kop 9 Char"/>
    <w:basedOn w:val="Standaardalinea-lettertype"/>
    <w:link w:val="Kop9"/>
    <w:uiPriority w:val="9"/>
    <w:semiHidden/>
    <w:rsid w:val="00A476B4"/>
    <w:rPr>
      <w:rFonts w:eastAsiaTheme="majorEastAsia" w:cstheme="majorBidi"/>
      <w:color w:val="272727" w:themeColor="text1" w:themeTint="D8"/>
      <w:kern w:val="0"/>
      <w:sz w:val="20"/>
      <w14:ligatures w14:val="none"/>
    </w:rPr>
  </w:style>
  <w:style w:type="paragraph" w:styleId="Ondertitel">
    <w:name w:val="Subtitle"/>
    <w:basedOn w:val="Standaard"/>
    <w:next w:val="Standaard"/>
    <w:link w:val="OndertitelChar"/>
    <w:uiPriority w:val="11"/>
    <w:qFormat/>
    <w:rsid w:val="00A476B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476B4"/>
    <w:rPr>
      <w:rFonts w:eastAsiaTheme="majorEastAsia" w:cstheme="majorBidi"/>
      <w:color w:val="595959" w:themeColor="text1" w:themeTint="A6"/>
      <w:spacing w:val="15"/>
      <w:kern w:val="0"/>
      <w:sz w:val="28"/>
      <w:szCs w:val="28"/>
      <w14:ligatures w14:val="none"/>
    </w:rPr>
  </w:style>
  <w:style w:type="paragraph" w:styleId="Citaat">
    <w:name w:val="Quote"/>
    <w:basedOn w:val="Standaard"/>
    <w:next w:val="Standaard"/>
    <w:link w:val="CitaatChar"/>
    <w:uiPriority w:val="29"/>
    <w:qFormat/>
    <w:rsid w:val="00A476B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476B4"/>
    <w:rPr>
      <w:rFonts w:ascii="Verdana" w:hAnsi="Verdana"/>
      <w:i/>
      <w:iCs/>
      <w:color w:val="404040" w:themeColor="text1" w:themeTint="BF"/>
      <w:kern w:val="0"/>
      <w:sz w:val="20"/>
      <w14:ligatures w14:val="none"/>
    </w:rPr>
  </w:style>
  <w:style w:type="character" w:styleId="Intensievebenadrukking">
    <w:name w:val="Intense Emphasis"/>
    <w:basedOn w:val="Standaardalinea-lettertype"/>
    <w:uiPriority w:val="21"/>
    <w:qFormat/>
    <w:rsid w:val="00A476B4"/>
    <w:rPr>
      <w:i/>
      <w:iCs/>
      <w:color w:val="0F4761" w:themeColor="accent1" w:themeShade="BF"/>
    </w:rPr>
  </w:style>
  <w:style w:type="paragraph" w:styleId="Duidelijkcitaat">
    <w:name w:val="Intense Quote"/>
    <w:basedOn w:val="Standaard"/>
    <w:next w:val="Standaard"/>
    <w:link w:val="DuidelijkcitaatChar"/>
    <w:uiPriority w:val="30"/>
    <w:qFormat/>
    <w:rsid w:val="00A476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476B4"/>
    <w:rPr>
      <w:rFonts w:ascii="Verdana" w:hAnsi="Verdana"/>
      <w:i/>
      <w:iCs/>
      <w:color w:val="0F4761" w:themeColor="accent1" w:themeShade="BF"/>
      <w:kern w:val="0"/>
      <w:sz w:val="20"/>
      <w14:ligatures w14:val="none"/>
    </w:rPr>
  </w:style>
  <w:style w:type="character" w:styleId="Intensieveverwijzing">
    <w:name w:val="Intense Reference"/>
    <w:basedOn w:val="Standaardalinea-lettertype"/>
    <w:uiPriority w:val="32"/>
    <w:qFormat/>
    <w:rsid w:val="00A476B4"/>
    <w:rPr>
      <w:b/>
      <w:bCs/>
      <w:smallCaps/>
      <w:color w:val="0F4761" w:themeColor="accent1" w:themeShade="BF"/>
      <w:spacing w:val="5"/>
    </w:rPr>
  </w:style>
  <w:style w:type="paragraph" w:styleId="Normaalweb">
    <w:name w:val="Normal (Web)"/>
    <w:basedOn w:val="Standaard"/>
    <w:uiPriority w:val="99"/>
    <w:semiHidden/>
    <w:unhideWhenUsed/>
    <w:rsid w:val="00A476B4"/>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Nadruk">
    <w:name w:val="Emphasis"/>
    <w:basedOn w:val="Standaardalinea-lettertype"/>
    <w:uiPriority w:val="20"/>
    <w:qFormat/>
    <w:rsid w:val="00A476B4"/>
    <w:rPr>
      <w:i/>
      <w:iCs/>
    </w:rPr>
  </w:style>
  <w:style w:type="character" w:styleId="Zwaar">
    <w:name w:val="Strong"/>
    <w:basedOn w:val="Standaardalinea-lettertype"/>
    <w:uiPriority w:val="22"/>
    <w:qFormat/>
    <w:rsid w:val="00A476B4"/>
    <w:rPr>
      <w:b/>
      <w:bCs/>
    </w:rPr>
  </w:style>
  <w:style w:type="character" w:styleId="Hyperlink">
    <w:name w:val="Hyperlink"/>
    <w:basedOn w:val="Standaardalinea-lettertype"/>
    <w:uiPriority w:val="99"/>
    <w:semiHidden/>
    <w:unhideWhenUsed/>
    <w:rsid w:val="00A476B4"/>
    <w:rPr>
      <w:color w:val="0000FF"/>
      <w:u w:val="single"/>
    </w:rPr>
  </w:style>
  <w:style w:type="paragraph" w:styleId="Geenafstand">
    <w:name w:val="No Spacing"/>
    <w:uiPriority w:val="1"/>
    <w:qFormat/>
    <w:rsid w:val="00A476B4"/>
    <w:pPr>
      <w:spacing w:after="0" w:line="240" w:lineRule="auto"/>
    </w:pPr>
    <w:rPr>
      <w:rFonts w:ascii="Verdana" w:hAnsi="Verdana"/>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31504">
      <w:bodyDiv w:val="1"/>
      <w:marLeft w:val="0"/>
      <w:marRight w:val="0"/>
      <w:marTop w:val="0"/>
      <w:marBottom w:val="0"/>
      <w:divBdr>
        <w:top w:val="none" w:sz="0" w:space="0" w:color="auto"/>
        <w:left w:val="none" w:sz="0" w:space="0" w:color="auto"/>
        <w:bottom w:val="none" w:sz="0" w:space="0" w:color="auto"/>
        <w:right w:val="none" w:sz="0" w:space="0" w:color="auto"/>
      </w:divBdr>
      <w:divsChild>
        <w:div w:id="1000281466">
          <w:marLeft w:val="0"/>
          <w:marRight w:val="0"/>
          <w:marTop w:val="0"/>
          <w:marBottom w:val="0"/>
          <w:divBdr>
            <w:top w:val="none" w:sz="0" w:space="0" w:color="auto"/>
            <w:left w:val="none" w:sz="0" w:space="0" w:color="auto"/>
            <w:bottom w:val="none" w:sz="0" w:space="0" w:color="auto"/>
            <w:right w:val="none" w:sz="0" w:space="0" w:color="auto"/>
          </w:divBdr>
          <w:divsChild>
            <w:div w:id="102755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54728">
      <w:bodyDiv w:val="1"/>
      <w:marLeft w:val="0"/>
      <w:marRight w:val="0"/>
      <w:marTop w:val="0"/>
      <w:marBottom w:val="0"/>
      <w:divBdr>
        <w:top w:val="none" w:sz="0" w:space="0" w:color="auto"/>
        <w:left w:val="none" w:sz="0" w:space="0" w:color="auto"/>
        <w:bottom w:val="none" w:sz="0" w:space="0" w:color="auto"/>
        <w:right w:val="none" w:sz="0" w:space="0" w:color="auto"/>
      </w:divBdr>
      <w:divsChild>
        <w:div w:id="242764939">
          <w:marLeft w:val="0"/>
          <w:marRight w:val="0"/>
          <w:marTop w:val="0"/>
          <w:marBottom w:val="0"/>
          <w:divBdr>
            <w:top w:val="none" w:sz="0" w:space="0" w:color="auto"/>
            <w:left w:val="none" w:sz="0" w:space="0" w:color="auto"/>
            <w:bottom w:val="none" w:sz="0" w:space="0" w:color="auto"/>
            <w:right w:val="none" w:sz="0" w:space="0" w:color="auto"/>
          </w:divBdr>
        </w:div>
      </w:divsChild>
    </w:div>
    <w:div w:id="1274167120">
      <w:bodyDiv w:val="1"/>
      <w:marLeft w:val="0"/>
      <w:marRight w:val="0"/>
      <w:marTop w:val="0"/>
      <w:marBottom w:val="0"/>
      <w:divBdr>
        <w:top w:val="none" w:sz="0" w:space="0" w:color="auto"/>
        <w:left w:val="none" w:sz="0" w:space="0" w:color="auto"/>
        <w:bottom w:val="none" w:sz="0" w:space="0" w:color="auto"/>
        <w:right w:val="none" w:sz="0" w:space="0" w:color="auto"/>
      </w:divBdr>
    </w:div>
    <w:div w:id="1975717434">
      <w:bodyDiv w:val="1"/>
      <w:marLeft w:val="0"/>
      <w:marRight w:val="0"/>
      <w:marTop w:val="0"/>
      <w:marBottom w:val="0"/>
      <w:divBdr>
        <w:top w:val="none" w:sz="0" w:space="0" w:color="auto"/>
        <w:left w:val="none" w:sz="0" w:space="0" w:color="auto"/>
        <w:bottom w:val="none" w:sz="0" w:space="0" w:color="auto"/>
        <w:right w:val="none" w:sz="0" w:space="0" w:color="auto"/>
      </w:divBdr>
      <w:divsChild>
        <w:div w:id="159850735">
          <w:marLeft w:val="0"/>
          <w:marRight w:val="0"/>
          <w:marTop w:val="0"/>
          <w:marBottom w:val="0"/>
          <w:divBdr>
            <w:top w:val="none" w:sz="0" w:space="0" w:color="auto"/>
            <w:left w:val="none" w:sz="0" w:space="0" w:color="auto"/>
            <w:bottom w:val="none" w:sz="0" w:space="0" w:color="auto"/>
            <w:right w:val="none" w:sz="0" w:space="0" w:color="auto"/>
          </w:divBdr>
          <w:divsChild>
            <w:div w:id="69869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qualex.eu/nl/kevin-de-caluw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qualex.eu/nl/sophie-van-slambrouck" TargetMode="External"/><Relationship Id="rId5" Type="http://schemas.openxmlformats.org/officeDocument/2006/relationships/hyperlink" Target="https://www.aqualex.eu/nl/sophie-van-slambrouc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3188</Characters>
  <Application>Microsoft Office Word</Application>
  <DocSecurity>0</DocSecurity>
  <Lines>62</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De Vos</dc:creator>
  <cp:keywords/>
  <dc:description/>
  <cp:lastModifiedBy>Koen De Vos</cp:lastModifiedBy>
  <cp:revision>6</cp:revision>
  <dcterms:created xsi:type="dcterms:W3CDTF">2024-06-13T07:04:00Z</dcterms:created>
  <dcterms:modified xsi:type="dcterms:W3CDTF">2024-06-13T10:32:00Z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4eea5801-172d-40e0-b79f-5a17bf3b6cec</vt:lpwstr>
  </property>
</Properties>
</file>